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19F64" w14:textId="77777777" w:rsidR="00506E00" w:rsidRDefault="00D86779">
      <w:pPr>
        <w:rPr>
          <w:rFonts w:ascii="Century Gothic" w:hAnsi="Century Gothic"/>
          <w:b/>
          <w:color w:val="76923C" w:themeColor="accent3" w:themeShade="BF"/>
          <w:sz w:val="52"/>
          <w:szCs w:val="52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E6399EF" wp14:editId="5E1553BE">
            <wp:extent cx="2343150" cy="3124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8C47" w14:textId="77777777" w:rsidR="002A6EB7" w:rsidRPr="002A6EB7" w:rsidRDefault="00D86779">
      <w:proofErr w:type="spellStart"/>
      <w:r w:rsidRPr="002A6EB7">
        <w:rPr>
          <w:rFonts w:ascii="Century Gothic" w:hAnsi="Century Gothic"/>
          <w:b/>
          <w:color w:val="76923C" w:themeColor="accent3" w:themeShade="BF"/>
          <w:sz w:val="52"/>
          <w:szCs w:val="52"/>
        </w:rPr>
        <w:t>Chapungu</w:t>
      </w:r>
      <w:proofErr w:type="spellEnd"/>
      <w:r w:rsidRPr="002A6EB7">
        <w:rPr>
          <w:rFonts w:ascii="Century Gothic" w:hAnsi="Century Gothic"/>
          <w:b/>
          <w:color w:val="76923C" w:themeColor="accent3" w:themeShade="BF"/>
          <w:sz w:val="52"/>
          <w:szCs w:val="52"/>
        </w:rPr>
        <w:t xml:space="preserve"> Sculpture Park</w:t>
      </w:r>
      <w:r>
        <w:t xml:space="preserve"> </w:t>
      </w:r>
    </w:p>
    <w:p w14:paraId="6B4E6E89" w14:textId="77777777" w:rsidR="00506E00" w:rsidRPr="00506E00" w:rsidRDefault="00D86779">
      <w:pPr>
        <w:rPr>
          <w:rFonts w:ascii="Century Gothic" w:hAnsi="Century Gothic"/>
        </w:rPr>
      </w:pPr>
      <w:r w:rsidRPr="00506E00">
        <w:rPr>
          <w:rFonts w:ascii="Century Gothic" w:hAnsi="Century Gothic"/>
        </w:rPr>
        <w:t>Saturday, September 19, 2015, 8:30 a.m.</w:t>
      </w:r>
      <w:r w:rsidR="00506E00" w:rsidRPr="00506E00">
        <w:rPr>
          <w:rFonts w:ascii="Century Gothic" w:hAnsi="Century Gothic"/>
        </w:rPr>
        <w:t xml:space="preserve"> to after lunch</w:t>
      </w:r>
    </w:p>
    <w:p w14:paraId="3AF36998" w14:textId="77777777" w:rsidR="00D86779" w:rsidRPr="00506E00" w:rsidRDefault="00D86779">
      <w:pPr>
        <w:rPr>
          <w:rFonts w:ascii="Century Gothic" w:hAnsi="Century Gothic"/>
        </w:rPr>
      </w:pPr>
      <w:r w:rsidRPr="00506E00">
        <w:rPr>
          <w:rFonts w:ascii="Century Gothic" w:hAnsi="Century Gothic"/>
        </w:rPr>
        <w:t xml:space="preserve">Loveland, Colorado – Carpool from Presbytery Center or Good Shepherd Church, Northglenn.  </w:t>
      </w:r>
    </w:p>
    <w:p w14:paraId="2726AE62" w14:textId="77777777" w:rsidR="00506E00" w:rsidRPr="00506E00" w:rsidRDefault="00506E00">
      <w:pPr>
        <w:rPr>
          <w:rFonts w:ascii="Century Gothic" w:hAnsi="Century Gothic"/>
        </w:rPr>
      </w:pPr>
    </w:p>
    <w:p w14:paraId="11FCA7FE" w14:textId="77777777" w:rsidR="00D86779" w:rsidRPr="00506E00" w:rsidRDefault="00D86779">
      <w:pPr>
        <w:rPr>
          <w:rFonts w:ascii="Century Gothic" w:hAnsi="Century Gothic"/>
        </w:rPr>
      </w:pPr>
      <w:r w:rsidRPr="00506E00">
        <w:rPr>
          <w:rFonts w:ascii="Century Gothic" w:hAnsi="Century Gothic"/>
        </w:rPr>
        <w:t>Costs:  Lunch in a nearby restaurant</w:t>
      </w:r>
    </w:p>
    <w:p w14:paraId="24C56C34" w14:textId="77777777" w:rsidR="00506E00" w:rsidRPr="00506E00" w:rsidRDefault="00506E00">
      <w:pPr>
        <w:rPr>
          <w:rFonts w:ascii="Century Gothic" w:hAnsi="Century Gothic"/>
        </w:rPr>
      </w:pPr>
    </w:p>
    <w:p w14:paraId="44D4D1D2" w14:textId="77777777" w:rsidR="00D86779" w:rsidRPr="00506E00" w:rsidRDefault="00506E00">
      <w:pPr>
        <w:rPr>
          <w:rFonts w:ascii="Century Gothic" w:hAnsi="Century Gothic"/>
        </w:rPr>
      </w:pPr>
      <w:r w:rsidRPr="00506E00">
        <w:rPr>
          <w:rFonts w:ascii="Century Gothic" w:hAnsi="Century Gothic"/>
        </w:rPr>
        <w:t>R.S.V.P. Rev. Kim Graber at</w:t>
      </w:r>
      <w:r w:rsidR="00D86779" w:rsidRPr="00506E00">
        <w:rPr>
          <w:rFonts w:ascii="Century Gothic" w:hAnsi="Century Gothic"/>
        </w:rPr>
        <w:t xml:space="preserve"> (303) 921-4292 or </w:t>
      </w:r>
      <w:hyperlink r:id="rId5" w:history="1">
        <w:r w:rsidRPr="00506E00">
          <w:rPr>
            <w:rStyle w:val="Hyperlink"/>
            <w:rFonts w:ascii="Century Gothic" w:hAnsi="Century Gothic"/>
            <w:color w:val="auto"/>
          </w:rPr>
          <w:t>kimjgraber@gmail.com</w:t>
        </w:r>
      </w:hyperlink>
      <w:r w:rsidRPr="00506E00">
        <w:rPr>
          <w:rFonts w:ascii="Century Gothic" w:hAnsi="Century Gothic"/>
        </w:rPr>
        <w:t xml:space="preserve">. </w:t>
      </w:r>
    </w:p>
    <w:p w14:paraId="33823158" w14:textId="77777777" w:rsidR="00506E00" w:rsidRPr="00506E00" w:rsidRDefault="00506E00">
      <w:pPr>
        <w:rPr>
          <w:rFonts w:ascii="Century Gothic" w:hAnsi="Century Gothic"/>
        </w:rPr>
      </w:pPr>
    </w:p>
    <w:p w14:paraId="24ABBE75" w14:textId="77777777" w:rsidR="00506E00" w:rsidRPr="00506E00" w:rsidRDefault="00506E00" w:rsidP="00506E00">
      <w:pPr>
        <w:rPr>
          <w:rFonts w:ascii="Century Gothic" w:hAnsi="Century Gothic" w:cs="Arial"/>
        </w:rPr>
      </w:pPr>
      <w:r w:rsidRPr="00506E00">
        <w:rPr>
          <w:rFonts w:ascii="Century Gothic" w:hAnsi="Century Gothic" w:cs="Arial"/>
        </w:rPr>
        <w:t xml:space="preserve">A sanctuary from the everyday, the 26-acre </w:t>
      </w:r>
      <w:proofErr w:type="spellStart"/>
      <w:r w:rsidRPr="00506E00">
        <w:rPr>
          <w:rFonts w:ascii="Century Gothic" w:hAnsi="Century Gothic" w:cs="Arial"/>
        </w:rPr>
        <w:t>Chapungu</w:t>
      </w:r>
      <w:proofErr w:type="spellEnd"/>
      <w:r w:rsidRPr="00506E00">
        <w:rPr>
          <w:rFonts w:ascii="Century Gothic" w:hAnsi="Century Gothic" w:cs="Arial"/>
        </w:rPr>
        <w:t xml:space="preserve"> (pronounced cha-poon-goo) Sculpture Park is the only permanent exh</w:t>
      </w:r>
      <w:r>
        <w:rPr>
          <w:rFonts w:ascii="Century Gothic" w:hAnsi="Century Gothic" w:cs="Arial"/>
        </w:rPr>
        <w:t>ibit of its kind in the U.S. This</w:t>
      </w:r>
      <w:r w:rsidRPr="00506E00">
        <w:rPr>
          <w:rFonts w:ascii="Century Gothic" w:hAnsi="Century Gothic" w:cs="Arial"/>
        </w:rPr>
        <w:t xml:space="preserve"> public park features 82 African stone sculptures carved by artists from Zimbabwe. The artwork is positioned among water features, a 1.5 mile walking trail, </w:t>
      </w:r>
      <w:r>
        <w:rPr>
          <w:rFonts w:ascii="Century Gothic" w:hAnsi="Century Gothic" w:cs="Arial"/>
        </w:rPr>
        <w:t xml:space="preserve">and </w:t>
      </w:r>
      <w:r w:rsidRPr="00506E00">
        <w:rPr>
          <w:rFonts w:ascii="Century Gothic" w:hAnsi="Century Gothic" w:cs="Arial"/>
        </w:rPr>
        <w:t xml:space="preserve">benches for rest and reflection.  </w:t>
      </w:r>
      <w:r w:rsidRPr="00506E00">
        <w:rPr>
          <w:rFonts w:ascii="Century Gothic" w:hAnsi="Century Gothic"/>
        </w:rPr>
        <w:t xml:space="preserve">Bring your camera or a journal and enjoy this peaceful interlude on an autumn morning followed by lunch.  </w:t>
      </w:r>
    </w:p>
    <w:p w14:paraId="6BB65EE6" w14:textId="77777777" w:rsidR="00506E00" w:rsidRPr="00506E00" w:rsidRDefault="00506E00">
      <w:pPr>
        <w:rPr>
          <w:rFonts w:ascii="Century Gothic" w:hAnsi="Century Gothic"/>
        </w:rPr>
      </w:pPr>
    </w:p>
    <w:sectPr w:rsidR="00506E00" w:rsidRPr="00506E00" w:rsidSect="00892F5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779"/>
    <w:rsid w:val="002A6EB7"/>
    <w:rsid w:val="00506E00"/>
    <w:rsid w:val="00892F54"/>
    <w:rsid w:val="008C019B"/>
    <w:rsid w:val="00B8496B"/>
    <w:rsid w:val="00BF1199"/>
    <w:rsid w:val="00D8677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10E60D"/>
  <w15:docId w15:val="{452EA318-3589-4C6E-AE96-14DC47E9F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E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imjgraber@gmail.com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116</Words>
  <Characters>664</Characters>
  <Application>Microsoft Office Word</Application>
  <DocSecurity>0</DocSecurity>
  <Lines>5</Lines>
  <Paragraphs>1</Paragraphs>
  <ScaleCrop>false</ScaleCrop>
  <Company>WildBlue Communications, Inc.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McCollum Huff</dc:creator>
  <cp:keywords/>
  <dc:description/>
  <cp:lastModifiedBy>Julia Henderson</cp:lastModifiedBy>
  <cp:revision>2</cp:revision>
  <dcterms:created xsi:type="dcterms:W3CDTF">2015-07-23T16:41:00Z</dcterms:created>
  <dcterms:modified xsi:type="dcterms:W3CDTF">2015-07-23T16:41:00Z</dcterms:modified>
</cp:coreProperties>
</file>